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3DE83" w14:textId="77777777" w:rsidR="0074020A" w:rsidRPr="00896E61" w:rsidRDefault="0074020A" w:rsidP="007402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6E61">
        <w:rPr>
          <w:rFonts w:ascii="Times New Roman" w:eastAsia="Calibri" w:hAnsi="Times New Roman" w:cs="Times New Roman"/>
          <w:b/>
          <w:sz w:val="24"/>
          <w:szCs w:val="24"/>
        </w:rPr>
        <w:t>AKT</w:t>
      </w:r>
    </w:p>
    <w:p w14:paraId="58AC33EF" w14:textId="77777777" w:rsidR="0074020A" w:rsidRPr="00896E61" w:rsidRDefault="0074020A" w:rsidP="007402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96E61">
        <w:rPr>
          <w:rFonts w:ascii="Times New Roman" w:eastAsia="Calibri" w:hAnsi="Times New Roman" w:cs="Times New Roman"/>
          <w:b/>
          <w:sz w:val="24"/>
          <w:szCs w:val="24"/>
        </w:rPr>
        <w:t>LEPPETRAHVI MÄÄRAMISE KOHTA</w:t>
      </w:r>
    </w:p>
    <w:p w14:paraId="61514AB0" w14:textId="77777777" w:rsidR="0074020A" w:rsidRPr="00896E61" w:rsidRDefault="0074020A" w:rsidP="0074020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AB2D3D" w14:textId="5C5815D2" w:rsidR="0074020A" w:rsidRPr="00896E61" w:rsidRDefault="0074020A" w:rsidP="00740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6E61">
        <w:rPr>
          <w:rFonts w:ascii="Times New Roman" w:eastAsia="Calibri" w:hAnsi="Times New Roman" w:cs="Times New Roman"/>
          <w:sz w:val="24"/>
          <w:szCs w:val="24"/>
        </w:rPr>
        <w:t>Lepingu nr ja nimetus:</w:t>
      </w:r>
      <w:r w:rsidR="00222C27" w:rsidRPr="00896E61">
        <w:rPr>
          <w:rFonts w:ascii="Times New Roman" w:eastAsia="Calibri" w:hAnsi="Times New Roman" w:cs="Times New Roman"/>
          <w:sz w:val="24"/>
          <w:szCs w:val="24"/>
        </w:rPr>
        <w:t xml:space="preserve"> 3.2-3/25/1654-1 „Riigitee 4 (E67) Tallinn-Pärnu-Ikla km 62,2-64,8 </w:t>
      </w:r>
      <w:proofErr w:type="spellStart"/>
      <w:r w:rsidR="00222C27" w:rsidRPr="00896E61">
        <w:rPr>
          <w:rFonts w:ascii="Times New Roman" w:eastAsia="Calibri" w:hAnsi="Times New Roman" w:cs="Times New Roman"/>
          <w:sz w:val="24"/>
          <w:szCs w:val="24"/>
        </w:rPr>
        <w:t>Päädeva</w:t>
      </w:r>
      <w:proofErr w:type="spellEnd"/>
      <w:r w:rsidR="00222C27" w:rsidRPr="00896E61">
        <w:rPr>
          <w:rFonts w:ascii="Times New Roman" w:eastAsia="Calibri" w:hAnsi="Times New Roman" w:cs="Times New Roman"/>
          <w:sz w:val="24"/>
          <w:szCs w:val="24"/>
        </w:rPr>
        <w:t xml:space="preserve">-Orgita ning km 68,2-70,2 </w:t>
      </w:r>
      <w:proofErr w:type="spellStart"/>
      <w:r w:rsidR="00222C27" w:rsidRPr="00896E61">
        <w:rPr>
          <w:rFonts w:ascii="Times New Roman" w:eastAsia="Calibri" w:hAnsi="Times New Roman" w:cs="Times New Roman"/>
          <w:sz w:val="24"/>
          <w:szCs w:val="24"/>
        </w:rPr>
        <w:t>Haimre</w:t>
      </w:r>
      <w:proofErr w:type="spellEnd"/>
      <w:r w:rsidR="00222C27" w:rsidRPr="00896E61">
        <w:rPr>
          <w:rFonts w:ascii="Times New Roman" w:eastAsia="Calibri" w:hAnsi="Times New Roman" w:cs="Times New Roman"/>
          <w:sz w:val="24"/>
          <w:szCs w:val="24"/>
        </w:rPr>
        <w:t xml:space="preserve"> liiklussõlme 2+2 sõidurajaga maantee ehitamine“</w:t>
      </w:r>
    </w:p>
    <w:p w14:paraId="6FF334D4" w14:textId="77777777" w:rsidR="0074020A" w:rsidRPr="00896E61" w:rsidRDefault="0074020A" w:rsidP="0074020A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03EA7A5" w14:textId="06AD2306" w:rsidR="0074020A" w:rsidRPr="00896E61" w:rsidRDefault="00237354" w:rsidP="00740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</w:t>
      </w:r>
      <w:r w:rsidR="0074020A" w:rsidRPr="00896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september</w:t>
      </w:r>
      <w:r w:rsidR="0074020A" w:rsidRPr="00896E61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BE228F" w:rsidRPr="00896E61">
        <w:rPr>
          <w:rFonts w:ascii="Times New Roman" w:eastAsia="Calibri" w:hAnsi="Times New Roman" w:cs="Times New Roman"/>
          <w:sz w:val="24"/>
          <w:szCs w:val="24"/>
        </w:rPr>
        <w:t>26</w:t>
      </w:r>
      <w:r w:rsidR="0074020A" w:rsidRPr="00896E61">
        <w:rPr>
          <w:rFonts w:ascii="Times New Roman" w:eastAsia="Calibri" w:hAnsi="Times New Roman" w:cs="Times New Roman"/>
          <w:sz w:val="24"/>
          <w:szCs w:val="24"/>
        </w:rPr>
        <w:t xml:space="preserve">a on töövõtjale </w:t>
      </w:r>
      <w:r w:rsidR="00BE228F" w:rsidRPr="00896E61">
        <w:rPr>
          <w:rFonts w:ascii="Times New Roman" w:eastAsia="Calibri" w:hAnsi="Times New Roman" w:cs="Times New Roman"/>
          <w:sz w:val="24"/>
          <w:szCs w:val="24"/>
        </w:rPr>
        <w:t xml:space="preserve">Tariston </w:t>
      </w:r>
      <w:proofErr w:type="spellStart"/>
      <w:r w:rsidR="00BE228F" w:rsidRPr="00896E61">
        <w:rPr>
          <w:rFonts w:ascii="Times New Roman" w:eastAsia="Calibri" w:hAnsi="Times New Roman" w:cs="Times New Roman"/>
          <w:sz w:val="24"/>
          <w:szCs w:val="24"/>
        </w:rPr>
        <w:t>AS’ile</w:t>
      </w:r>
      <w:proofErr w:type="spellEnd"/>
      <w:r w:rsidR="00BE228F" w:rsidRPr="00896E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4020A" w:rsidRPr="00896E61">
        <w:rPr>
          <w:rFonts w:ascii="Times New Roman" w:eastAsia="Calibri" w:hAnsi="Times New Roman" w:cs="Times New Roman"/>
          <w:sz w:val="24"/>
          <w:szCs w:val="24"/>
        </w:rPr>
        <w:t xml:space="preserve">määratud leppetrahv </w:t>
      </w:r>
      <w:r w:rsidR="00F75CFB" w:rsidRPr="00F75CFB">
        <w:rPr>
          <w:rFonts w:ascii="Times New Roman" w:eastAsia="Calibri" w:hAnsi="Times New Roman" w:cs="Times New Roman"/>
          <w:sz w:val="24"/>
          <w:szCs w:val="24"/>
        </w:rPr>
        <w:t>tööohutuse alaste rikkumiste eest</w:t>
      </w:r>
      <w:r w:rsidR="0074020A" w:rsidRPr="00896E61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EB23DE1" w14:textId="7184A5F2" w:rsidR="0074020A" w:rsidRPr="00896E61" w:rsidRDefault="0074020A" w:rsidP="00740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6E61">
        <w:rPr>
          <w:rFonts w:ascii="Times New Roman" w:eastAsia="Calibri" w:hAnsi="Times New Roman" w:cs="Times New Roman"/>
          <w:sz w:val="24"/>
          <w:szCs w:val="24"/>
        </w:rPr>
        <w:t>Leppetrahvid lepingu-, kvaliteedi-, tehnoloogia- ja liikluskorraldusnõuete rikkumise puhul määratakse ja vormistatakse tellija või tellija projektijuhi poolt. Leppetrahvi määramise kohta koostatud akti alusel esitab tellija töövõtjale nõude leppetrahvi tasumiseks.</w:t>
      </w:r>
    </w:p>
    <w:p w14:paraId="76FCD1E1" w14:textId="77777777" w:rsidR="0074020A" w:rsidRPr="00896E61" w:rsidRDefault="0074020A" w:rsidP="0074020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6"/>
        <w:gridCol w:w="5965"/>
        <w:gridCol w:w="1841"/>
      </w:tblGrid>
      <w:tr w:rsidR="0074020A" w:rsidRPr="00896E61" w14:paraId="0DD3C842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C8937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Märge määramise kohta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F325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Põhjus</w:t>
            </w:r>
          </w:p>
          <w:p w14:paraId="5494CF6C" w14:textId="064A922C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63B2C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Leppetrahvi suurus (eurodes)</w:t>
            </w:r>
          </w:p>
          <w:p w14:paraId="7A78F81F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</w:p>
        </w:tc>
      </w:tr>
      <w:tr w:rsidR="0074020A" w:rsidRPr="00896E61" w14:paraId="6B925330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3D5C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C9A6F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Keskkonnanõuete eiramise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6E04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</w:tr>
      <w:tr w:rsidR="0074020A" w:rsidRPr="00896E61" w14:paraId="2AA9BA3E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E3A11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69217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Tööde ja materjalide kvaliteedi kontrolliga seotud mõõtmiste, katsetuste ja muude tegevuste eiramise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561E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  <w:p w14:paraId="7D07ADF6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896E61" w14:paraId="035C0097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A60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6F426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Tellija või Inseneri poolt tehtud pistelise proovi tulemusel kvaliteedinõuetest avastatud kõrvalekaldumiste eest, millest Töövõtja ei ole kirjalikult Inseneri teavitanud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3663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  <w:p w14:paraId="4D6052F9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896E61" w14:paraId="6C3E2D21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4412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4E9D" w14:textId="6A8E492F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Omavoliliselt, ilma kooskõlastuseta töövõtja poolt põhjustatud liikluse seiskamise eest tee(de)l vähemalt 5 minutiks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BC26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600</w:t>
            </w:r>
          </w:p>
        </w:tc>
      </w:tr>
      <w:tr w:rsidR="0074020A" w:rsidRPr="00896E61" w14:paraId="159B6BDD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35E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F0D48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iga järgmise 5 min eest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2A44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</w:tr>
      <w:tr w:rsidR="0074020A" w:rsidRPr="00896E61" w14:paraId="796BFBF3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CC30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0B2D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Töövõtja poolt tööde ja materjalide kvaliteedi kontrolliga seotud dokumentides, tööde vastuvõtu aruannetes või objektipäevikutes olulise iseloomuga mittetõepäraste andmete esitamise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B0F7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3200</w:t>
            </w:r>
          </w:p>
          <w:p w14:paraId="74B5B19E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896E61" w14:paraId="2859FA63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80E7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FFD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Dokumentide sh. kaetud tööde akt, teostusjoonis, objektipäevikute jne </w:t>
            </w:r>
            <w:r w:rsidRPr="00896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mitteõigeaegse või ebakohase täitmise või mittetäitmise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2112E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74020A" w:rsidRPr="00896E61" w14:paraId="5009EADF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784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E7DEF" w14:textId="77777777" w:rsidR="0074020A" w:rsidRPr="00896E61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20581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74020A" w:rsidRPr="00896E61" w14:paraId="7C359C11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5204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B379A" w14:textId="77777777" w:rsidR="0074020A" w:rsidRPr="00896E61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C1BF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2000</w:t>
            </w:r>
          </w:p>
        </w:tc>
      </w:tr>
      <w:tr w:rsidR="0074020A" w:rsidRPr="00896E61" w14:paraId="70C6E8D4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36A8" w14:textId="3A4032F8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A95E3" w14:textId="75DA56D0" w:rsidR="0074020A" w:rsidRPr="00896E61" w:rsidRDefault="0074020A" w:rsidP="007402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Objekti teenindusvedudel (pinnase-, asfaltbetooni, konstruktsioonide jne veod) sõidukite (sh veoautodele koos haagisega või ilma, autorongidele, masinrongidele)</w:t>
            </w:r>
            <w:r w:rsidRPr="00896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kehtestatud igakordse registrimassi ületamise eest. Kaalumise puhul on Tellija mõõtmise veaks 5% registrimassist, seda ületades nõuab Tellija leppetrahvi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EA8D" w14:textId="156D3EB0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iga ületatud 1 kilogrammi eest 1 euro </w:t>
            </w:r>
          </w:p>
        </w:tc>
      </w:tr>
      <w:tr w:rsidR="0074020A" w:rsidRPr="00896E61" w14:paraId="6EF73321" w14:textId="77777777" w:rsidTr="0074020A">
        <w:trPr>
          <w:trHeight w:val="1759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0368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25FF6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Järgmise etapi või tööde alustamisega viivitamise eest kalendergraafikuga võrreldes (järgmise kattekonstruktsiooni kihi paigaldamisega, märgistustöödega pärast asfaltkatte viimase kihi paigaldamist, piirde- ja tähispostide paigaldamisega pärast teepeenra vastuvõtmist jne)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8162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Kuni 1000</w:t>
            </w:r>
          </w:p>
        </w:tc>
      </w:tr>
      <w:tr w:rsidR="0074020A" w:rsidRPr="00896E61" w14:paraId="4F67BD34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6C15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151B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Tööde tegemisel puudub Tellijaga kooskõlastatud liikluskorraldusprojekt või puuduvad objekti töötsooni tähistavad liiklusmärgid või tähistus ei vasta nõuetele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7E7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  <w:p w14:paraId="794B0E12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020A" w:rsidRPr="00896E61" w14:paraId="031E6545" w14:textId="77777777" w:rsidTr="0074020A">
        <w:trPr>
          <w:trHeight w:val="1255"/>
        </w:trPr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46AF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9CC2" w14:textId="00504D53" w:rsidR="0074020A" w:rsidRPr="00896E61" w:rsidRDefault="0074020A" w:rsidP="0074020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Töövõtjaga seotud isikud ei kasuta objektil nõuetekohaseid ohutusveste või teel töötavad mehhanismid ei kasuta vilkureid</w:t>
            </w:r>
            <w:r w:rsidRPr="00896E6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96E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või vilkur ja selle kasutamine ei vasta LS § 44, § 84 (4)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0C1F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</w:tr>
      <w:tr w:rsidR="0074020A" w:rsidRPr="00896E61" w14:paraId="68FF13A3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CC8D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717D1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96833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74020A" w:rsidRPr="00896E61" w14:paraId="517306B4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4D60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22AB2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F22B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74020A" w:rsidRPr="00896E61" w14:paraId="33ADC10E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123D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9437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Liikluskorralduse muudatustest ei ole liiklejaid teavitatud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7C497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</w:tr>
      <w:tr w:rsidR="0074020A" w:rsidRPr="00896E61" w14:paraId="6997A97F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F4A7" w14:textId="19E8177E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D77D7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Kõikide muude liikluskorralduse, liikluskorralduse teavitamise või tööohutuse alaste rikkumiste eest või kõrvalekaldumiste puhul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B76C2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Kuni 300</w:t>
            </w:r>
          </w:p>
        </w:tc>
      </w:tr>
      <w:tr w:rsidR="0074020A" w:rsidRPr="00896E61" w14:paraId="1B197614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4FBD" w14:textId="1BA15DC3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6075D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53E72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74020A" w:rsidRPr="00896E61" w14:paraId="27D370D3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AEDD" w14:textId="1896B2C5" w:rsidR="0074020A" w:rsidRPr="00896E61" w:rsidRDefault="00237354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26B4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C01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74020A" w:rsidRPr="00896E61" w14:paraId="22933A15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1E26" w14:textId="483F79DE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D8D4C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Tee seisundinõude rikkumise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48E5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</w:tr>
      <w:tr w:rsidR="0074020A" w:rsidRPr="00896E61" w14:paraId="610D4197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0226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24B6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sama, teistkordselt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84574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600</w:t>
            </w:r>
          </w:p>
        </w:tc>
      </w:tr>
      <w:tr w:rsidR="0074020A" w:rsidRPr="00896E61" w14:paraId="6B894487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1E83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16D91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sama, iga järgneva korra puhul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35AE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1000</w:t>
            </w:r>
          </w:p>
        </w:tc>
      </w:tr>
      <w:tr w:rsidR="0074020A" w:rsidRPr="00896E61" w14:paraId="3E0358CB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6D39A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0656E" w14:textId="23B3069A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Garantiitööde kokkulepitud ajalise, liikluskorralduslike või muude piirangute tähtajast mittekinnipidamise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0066E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Kuni 2000 iga päeva eest</w:t>
            </w:r>
          </w:p>
        </w:tc>
      </w:tr>
      <w:tr w:rsidR="0074020A" w:rsidRPr="00896E61" w14:paraId="66B77E41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2B61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6F497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Järgmise nädala tööde graafiku esitamata jätmise või vale graafiku esitamise või graafikus esitatud tööde mitteteostamise eest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2238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Kuni 600</w:t>
            </w:r>
          </w:p>
        </w:tc>
      </w:tr>
      <w:tr w:rsidR="0074020A" w:rsidRPr="00896E61" w14:paraId="6A6F608B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817F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B9E9B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Puudulikest töö dokumenteerimistest tulenevad rikkumised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0865C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</w:tr>
      <w:tr w:rsidR="0074020A" w:rsidRPr="00896E61" w14:paraId="2C3F8AE0" w14:textId="77777777" w:rsidTr="0074020A"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AEB4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130B" w14:textId="63CCCB03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Kõik muud eelpool nimetamata rikkumised, iga rikkumise eest, </w:t>
            </w:r>
          </w:p>
        </w:tc>
        <w:tc>
          <w:tcPr>
            <w:tcW w:w="10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57D2B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sz w:val="24"/>
                <w:szCs w:val="24"/>
              </w:rPr>
              <w:t>Kuni 10000</w:t>
            </w:r>
          </w:p>
        </w:tc>
      </w:tr>
    </w:tbl>
    <w:p w14:paraId="1CBF8C51" w14:textId="77777777" w:rsidR="0074020A" w:rsidRPr="00896E61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76CA33" w14:textId="77777777" w:rsidR="0074020A" w:rsidRPr="00896E61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74020A" w:rsidRPr="00896E61" w14:paraId="5CFF3351" w14:textId="77777777" w:rsidTr="0074020A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F5BB6" w14:textId="77777777" w:rsidR="0074020A" w:rsidRPr="00896E61" w:rsidRDefault="0074020A" w:rsidP="0074020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96E6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Inseneri / Tellija Projektijuhi selgitused: </w:t>
            </w:r>
          </w:p>
          <w:p w14:paraId="58EDC68B" w14:textId="0DDA62FD" w:rsidR="00D51B9B" w:rsidRPr="00D51B9B" w:rsidRDefault="00E03F2D" w:rsidP="00D51B9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CE46E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8907EC" w:rsidRPr="008907EC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8907EC" w:rsidRPr="008907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.2026 teostas Töövõtja </w:t>
            </w:r>
            <w:r w:rsidR="003C5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kaeve töid </w:t>
            </w:r>
            <w:r w:rsidR="000E4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3C5087" w:rsidRPr="003C5087">
              <w:rPr>
                <w:rFonts w:ascii="Times New Roman" w:eastAsia="Calibri" w:hAnsi="Times New Roman" w:cs="Times New Roman"/>
                <w:sz w:val="24"/>
                <w:szCs w:val="24"/>
              </w:rPr>
              <w:t>TS03</w:t>
            </w:r>
            <w:r w:rsidR="003C5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Orgita jalgtee tunneli juures selliselt, et eks</w:t>
            </w:r>
            <w:r w:rsidR="00194F79">
              <w:rPr>
                <w:rFonts w:ascii="Times New Roman" w:eastAsia="Calibri" w:hAnsi="Times New Roman" w:cs="Times New Roman"/>
                <w:sz w:val="24"/>
                <w:szCs w:val="24"/>
              </w:rPr>
              <w:t>kavaator</w:t>
            </w:r>
            <w:r w:rsidR="006943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sooritas tõstetöid </w:t>
            </w:r>
            <w:r w:rsidR="00194F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üle tööliste ning </w:t>
            </w:r>
            <w:r w:rsidR="003C5087" w:rsidRPr="003C50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25F09">
              <w:rPr>
                <w:rFonts w:ascii="Times New Roman" w:eastAsia="Calibri" w:hAnsi="Times New Roman" w:cs="Times New Roman"/>
                <w:sz w:val="24"/>
                <w:szCs w:val="24"/>
              </w:rPr>
              <w:t>samal ajal viibis üks töölistest ekskavaatori ja tunneli seina vahel all kaevikus</w:t>
            </w:r>
            <w:r w:rsidR="0078122D">
              <w:rPr>
                <w:rFonts w:ascii="Times New Roman" w:eastAsia="Calibri" w:hAnsi="Times New Roman" w:cs="Times New Roman"/>
                <w:sz w:val="24"/>
                <w:szCs w:val="24"/>
              </w:rPr>
              <w:t>, samal ajal kui ekskavaator sooritas tõsteid ja pöördeid, millega kaasnes reaalne oht töötajale.</w:t>
            </w:r>
            <w:r w:rsidR="00D51B9B">
              <w:t xml:space="preserve"> </w:t>
            </w:r>
            <w:r w:rsidR="00D51B9B" w:rsidRPr="00D51B9B">
              <w:rPr>
                <w:rFonts w:ascii="Times New Roman" w:eastAsia="Calibri" w:hAnsi="Times New Roman" w:cs="Times New Roman"/>
                <w:sz w:val="24"/>
                <w:szCs w:val="24"/>
              </w:rPr>
              <w:t>Lisaks tehti tööd tunneli lael, kasutamata turvavarustust. Kukkumise kõrgus oli üle 2,5 meetri.</w:t>
            </w:r>
          </w:p>
          <w:p w14:paraId="64310CA0" w14:textId="34E69B23" w:rsidR="008907EC" w:rsidRDefault="00D51B9B" w:rsidP="00D51B9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1B9B">
              <w:rPr>
                <w:rFonts w:ascii="Times New Roman" w:eastAsia="Calibri" w:hAnsi="Times New Roman" w:cs="Times New Roman"/>
                <w:sz w:val="24"/>
                <w:szCs w:val="24"/>
              </w:rPr>
              <w:t>Töö peatati kuni tööliste täiendava tööohutuse instruktaaži läbiviimiseni ja tööohutusnõuete täieliku täitmiseni.</w:t>
            </w:r>
          </w:p>
          <w:p w14:paraId="2A21BACC" w14:textId="4DCAE021" w:rsidR="008907EC" w:rsidRPr="00896E61" w:rsidRDefault="008907EC" w:rsidP="008907EC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907EC">
              <w:rPr>
                <w:rFonts w:ascii="Times New Roman" w:eastAsia="Calibri" w:hAnsi="Times New Roman" w:cs="Times New Roman"/>
                <w:sz w:val="24"/>
                <w:szCs w:val="24"/>
              </w:rPr>
              <w:t>Eelpool tulenevast teeb Insener Tellijale ettepaneku leppetrahvi määramiseks</w:t>
            </w:r>
            <w:r w:rsidR="00BA3A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Töövõtjale</w:t>
            </w:r>
            <w:r w:rsidRPr="008907E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summas </w:t>
            </w:r>
            <w:r w:rsidR="000E4F9C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Pr="008907EC">
              <w:rPr>
                <w:rFonts w:ascii="Times New Roman" w:eastAsia="Calibri" w:hAnsi="Times New Roman" w:cs="Times New Roman"/>
                <w:sz w:val="24"/>
                <w:szCs w:val="24"/>
              </w:rPr>
              <w:t>00 eurot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738115F" w14:textId="6ECA2E03" w:rsidR="00C6199F" w:rsidRPr="00896E61" w:rsidRDefault="00C6199F" w:rsidP="00030A0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FAEC4D0" w14:textId="77777777" w:rsidR="0074020A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4B8BEE" w14:textId="77777777" w:rsidR="00670CF4" w:rsidRDefault="00670CF4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A334532" w14:textId="77777777" w:rsidR="00670CF4" w:rsidRPr="00896E61" w:rsidRDefault="00670CF4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560810B" w14:textId="42952B66" w:rsidR="0074020A" w:rsidRPr="00896E61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6E61">
        <w:rPr>
          <w:rFonts w:ascii="Times New Roman" w:eastAsia="Calibri" w:hAnsi="Times New Roman" w:cs="Times New Roman"/>
          <w:sz w:val="24"/>
          <w:szCs w:val="24"/>
        </w:rPr>
        <w:t>Akti koostas:</w:t>
      </w:r>
      <w:r w:rsidRPr="00896E61">
        <w:rPr>
          <w:rFonts w:ascii="Times New Roman" w:eastAsia="Calibri" w:hAnsi="Times New Roman" w:cs="Times New Roman"/>
          <w:sz w:val="24"/>
          <w:szCs w:val="24"/>
        </w:rPr>
        <w:tab/>
      </w:r>
      <w:r w:rsidRPr="00896E61">
        <w:rPr>
          <w:rFonts w:ascii="Times New Roman" w:eastAsia="Calibri" w:hAnsi="Times New Roman" w:cs="Times New Roman"/>
          <w:sz w:val="24"/>
          <w:szCs w:val="24"/>
        </w:rPr>
        <w:tab/>
      </w:r>
      <w:r w:rsidRPr="00896E61">
        <w:rPr>
          <w:rFonts w:ascii="Times New Roman" w:eastAsia="Calibri" w:hAnsi="Times New Roman" w:cs="Times New Roman"/>
          <w:sz w:val="24"/>
          <w:szCs w:val="24"/>
        </w:rPr>
        <w:tab/>
      </w:r>
      <w:r w:rsidRPr="00896E61">
        <w:rPr>
          <w:rFonts w:ascii="Times New Roman" w:eastAsia="Calibri" w:hAnsi="Times New Roman" w:cs="Times New Roman"/>
          <w:sz w:val="24"/>
          <w:szCs w:val="24"/>
        </w:rPr>
        <w:tab/>
      </w:r>
      <w:r w:rsidRPr="00896E61">
        <w:rPr>
          <w:rFonts w:ascii="Times New Roman" w:eastAsia="Calibri" w:hAnsi="Times New Roman" w:cs="Times New Roman"/>
          <w:sz w:val="24"/>
          <w:szCs w:val="24"/>
        </w:rPr>
        <w:tab/>
      </w:r>
    </w:p>
    <w:p w14:paraId="22435BF0" w14:textId="77777777" w:rsidR="0074020A" w:rsidRPr="00896E61" w:rsidRDefault="0074020A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2AD0F8" w14:textId="5C64B34E" w:rsidR="0074020A" w:rsidRPr="00896E61" w:rsidRDefault="007074C2" w:rsidP="0074020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96E61">
        <w:rPr>
          <w:rFonts w:ascii="Times New Roman" w:eastAsia="Calibri" w:hAnsi="Times New Roman" w:cs="Times New Roman"/>
          <w:sz w:val="24"/>
          <w:szCs w:val="24"/>
        </w:rPr>
        <w:t>Madis Albert</w:t>
      </w:r>
      <w:r w:rsidR="0074020A" w:rsidRPr="00896E61">
        <w:rPr>
          <w:rFonts w:ascii="Times New Roman" w:eastAsia="Calibri" w:hAnsi="Times New Roman" w:cs="Times New Roman"/>
          <w:sz w:val="24"/>
          <w:szCs w:val="24"/>
        </w:rPr>
        <w:t xml:space="preserve"> (Insener)</w:t>
      </w:r>
      <w:r w:rsidR="0074020A" w:rsidRPr="00896E61">
        <w:rPr>
          <w:rFonts w:ascii="Times New Roman" w:eastAsia="Calibri" w:hAnsi="Times New Roman" w:cs="Times New Roman"/>
          <w:sz w:val="24"/>
          <w:szCs w:val="24"/>
        </w:rPr>
        <w:tab/>
      </w:r>
      <w:r w:rsidR="0074020A" w:rsidRPr="00896E61">
        <w:rPr>
          <w:rFonts w:ascii="Times New Roman" w:eastAsia="Calibri" w:hAnsi="Times New Roman" w:cs="Times New Roman"/>
          <w:sz w:val="24"/>
          <w:szCs w:val="24"/>
        </w:rPr>
        <w:tab/>
      </w:r>
    </w:p>
    <w:p w14:paraId="7956E642" w14:textId="77777777" w:rsidR="00872CA4" w:rsidRPr="00896E61" w:rsidRDefault="00872CA4"/>
    <w:sectPr w:rsidR="00872CA4" w:rsidRPr="00896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20A"/>
    <w:rsid w:val="00010C79"/>
    <w:rsid w:val="00030A02"/>
    <w:rsid w:val="000451BA"/>
    <w:rsid w:val="0006121A"/>
    <w:rsid w:val="0007443A"/>
    <w:rsid w:val="000775FD"/>
    <w:rsid w:val="00097D83"/>
    <w:rsid w:val="000A41CA"/>
    <w:rsid w:val="000E4F9C"/>
    <w:rsid w:val="00130162"/>
    <w:rsid w:val="00133BBF"/>
    <w:rsid w:val="0017459F"/>
    <w:rsid w:val="001926AA"/>
    <w:rsid w:val="00194F79"/>
    <w:rsid w:val="001A0652"/>
    <w:rsid w:val="001B086E"/>
    <w:rsid w:val="001E5242"/>
    <w:rsid w:val="001F78FD"/>
    <w:rsid w:val="00222C27"/>
    <w:rsid w:val="002348A8"/>
    <w:rsid w:val="00237354"/>
    <w:rsid w:val="0024073B"/>
    <w:rsid w:val="00260059"/>
    <w:rsid w:val="002838E4"/>
    <w:rsid w:val="002C4F9E"/>
    <w:rsid w:val="003966B8"/>
    <w:rsid w:val="003C5087"/>
    <w:rsid w:val="003E33F8"/>
    <w:rsid w:val="003F50C0"/>
    <w:rsid w:val="004869C0"/>
    <w:rsid w:val="00490D48"/>
    <w:rsid w:val="004944F6"/>
    <w:rsid w:val="0054127F"/>
    <w:rsid w:val="00584DC2"/>
    <w:rsid w:val="00590413"/>
    <w:rsid w:val="005F5C44"/>
    <w:rsid w:val="006232B2"/>
    <w:rsid w:val="00656B71"/>
    <w:rsid w:val="00670CF4"/>
    <w:rsid w:val="00693E12"/>
    <w:rsid w:val="0069435B"/>
    <w:rsid w:val="006B7ED0"/>
    <w:rsid w:val="007074C2"/>
    <w:rsid w:val="0074020A"/>
    <w:rsid w:val="0074726E"/>
    <w:rsid w:val="0078122D"/>
    <w:rsid w:val="007F164B"/>
    <w:rsid w:val="008165C6"/>
    <w:rsid w:val="00834CAF"/>
    <w:rsid w:val="00872CA4"/>
    <w:rsid w:val="0088678E"/>
    <w:rsid w:val="008907EC"/>
    <w:rsid w:val="00896E61"/>
    <w:rsid w:val="008C57D8"/>
    <w:rsid w:val="0099441A"/>
    <w:rsid w:val="009A7521"/>
    <w:rsid w:val="009B515C"/>
    <w:rsid w:val="009E54FF"/>
    <w:rsid w:val="00A04A89"/>
    <w:rsid w:val="00A16B26"/>
    <w:rsid w:val="00A61757"/>
    <w:rsid w:val="00AE11AD"/>
    <w:rsid w:val="00AF2916"/>
    <w:rsid w:val="00B83FAF"/>
    <w:rsid w:val="00BA3A2B"/>
    <w:rsid w:val="00BE228F"/>
    <w:rsid w:val="00BE4CEC"/>
    <w:rsid w:val="00C04E4E"/>
    <w:rsid w:val="00C12889"/>
    <w:rsid w:val="00C6199F"/>
    <w:rsid w:val="00C865C6"/>
    <w:rsid w:val="00CC4441"/>
    <w:rsid w:val="00CE46EA"/>
    <w:rsid w:val="00D12C3B"/>
    <w:rsid w:val="00D324B2"/>
    <w:rsid w:val="00D51B9B"/>
    <w:rsid w:val="00DE4E8B"/>
    <w:rsid w:val="00E03F2D"/>
    <w:rsid w:val="00E25F09"/>
    <w:rsid w:val="00E43209"/>
    <w:rsid w:val="00E9261F"/>
    <w:rsid w:val="00EC3553"/>
    <w:rsid w:val="00F21344"/>
    <w:rsid w:val="00F56EFB"/>
    <w:rsid w:val="00F67459"/>
    <w:rsid w:val="00F75CFB"/>
    <w:rsid w:val="00F77704"/>
    <w:rsid w:val="00FD23EE"/>
    <w:rsid w:val="00FD7EE3"/>
    <w:rsid w:val="00FF3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FC84A"/>
  <w15:chartTrackingRefBased/>
  <w15:docId w15:val="{28E55358-2982-4CC3-A4E6-5D9EED10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48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8A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5F5C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F5C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F5C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5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5C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B8AE46E32734DAD61EF1FA9F845B7" ma:contentTypeVersion="13" ma:contentTypeDescription="Create a new document." ma:contentTypeScope="" ma:versionID="cd6149d2d50ccffd86e3ec7ecf61856b">
  <xsd:schema xmlns:xsd="http://www.w3.org/2001/XMLSchema" xmlns:xs="http://www.w3.org/2001/XMLSchema" xmlns:p="http://schemas.microsoft.com/office/2006/metadata/properties" xmlns:ns2="f49dcbbb-5478-4660-8569-2507cae7834f" xmlns:ns3="95e574b0-b9f9-4ceb-bbb3-d1b019569f1f" targetNamespace="http://schemas.microsoft.com/office/2006/metadata/properties" ma:root="true" ma:fieldsID="2458a8ea68e7df9fc2b6d75517ede598" ns2:_="" ns3:_="">
    <xsd:import namespace="f49dcbbb-5478-4660-8569-2507cae7834f"/>
    <xsd:import namespace="95e574b0-b9f9-4ceb-bbb3-d1b019569f1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9dcbbb-5478-4660-8569-2507cae7834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b1d1e49-5326-49d5-8fa8-48929b5d26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e574b0-b9f9-4ceb-bbb3-d1b019569f1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ksonoomia – üldhõive veerg" ma:hidden="true" ma:list="{72362d25-519d-437d-8b97-b7fdba6d383e}" ma:internalName="TaxCatchAll" ma:showField="CatchAllData" ma:web="95e574b0-b9f9-4ceb-bbb3-d1b019569f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e574b0-b9f9-4ceb-bbb3-d1b019569f1f" xsi:nil="true"/>
    <lcf76f155ced4ddcb4097134ff3c332f xmlns="f49dcbbb-5478-4660-8569-2507cae7834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203FA44-DA34-4805-B392-96FDCBBEA9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9dcbbb-5478-4660-8569-2507cae7834f"/>
    <ds:schemaRef ds:uri="95e574b0-b9f9-4ceb-bbb3-d1b019569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159CCC-F435-475C-9AC9-F2A89A2C72EE}">
  <ds:schemaRefs>
    <ds:schemaRef ds:uri="http://schemas.microsoft.com/office/2006/metadata/properties"/>
    <ds:schemaRef ds:uri="http://schemas.microsoft.com/office/infopath/2007/PartnerControls"/>
    <ds:schemaRef ds:uri="95e574b0-b9f9-4ceb-bbb3-d1b019569f1f"/>
    <ds:schemaRef ds:uri="f49dcbbb-5478-4660-8569-2507cae7834f"/>
  </ds:schemaRefs>
</ds:datastoreItem>
</file>

<file path=customXml/itemProps3.xml><?xml version="1.0" encoding="utf-8"?>
<ds:datastoreItem xmlns:ds="http://schemas.openxmlformats.org/officeDocument/2006/customXml" ds:itemID="{4DAE0D57-7164-4A4C-BA48-06EA02D3FE6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603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Gertrud Palu</dc:creator>
  <cp:keywords/>
  <dc:description/>
  <cp:lastModifiedBy>Madis Albert</cp:lastModifiedBy>
  <cp:revision>74</cp:revision>
  <dcterms:created xsi:type="dcterms:W3CDTF">2023-05-03T12:37:00Z</dcterms:created>
  <dcterms:modified xsi:type="dcterms:W3CDTF">2026-09-15T05:10:00Z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0x01010011FB8AE46E32734DAD61EF1FA9F845B7</vt:lpwstr>
  </property>
  <property fmtid="{D5CDD505-2E9C-101B-9397-08002B2CF9AE}" pid="3" name="MediaServiceImageTags">
    <vt:lpwstr/>
  </property>
</Properties>
</file>